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714" w:type="dxa"/>
        <w:tblInd w:w="-1139" w:type="dxa"/>
        <w:tblLook w:val="04A0" w:firstRow="1" w:lastRow="0" w:firstColumn="1" w:lastColumn="0" w:noHBand="0" w:noVBand="1"/>
      </w:tblPr>
      <w:tblGrid>
        <w:gridCol w:w="3866"/>
        <w:gridCol w:w="3848"/>
      </w:tblGrid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E81263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  <w:t>DANSK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  <w:lang w:val="da-DK"/>
              </w:rPr>
            </w:pPr>
            <w:r w:rsidRPr="00E81263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  <w:lang w:val="da-DK" w:eastAsia="da-DK" w:bidi="da-DK"/>
              </w:rPr>
              <w:t>UKRAINSK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  <w:t>VI TESTER SIRENERNE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Fonts w:ascii="Verdana" w:hAnsi="Verdana"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b/>
                <w:color w:val="000000" w:themeColor="text1"/>
                <w:lang w:bidi="uk-UA"/>
              </w:rPr>
              <w:t>МИ ВИПРОБОВУЄМО СИРЕНИ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4. maj kl. 12:00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4 травня о 12:00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Kun en test!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Це лише випробування!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bCs/>
                <w:color w:val="000000" w:themeColor="text1"/>
              </w:rPr>
              <w:t>Når sirenerne lyder onsdag d. 4. maj kl. 12:00, er der ikke fare på færde.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Коли в середу, 4 травня, о 12:00 пролунає звук сирени, це не буде попередженням про небезпеку.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Hvorfor teste?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b/>
                <w:bCs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Для чого відбувається випробування?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Vi afprøver varslingssystemet, og husker os alle på, hvad vi skal gøre, når det er alvor.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Ми випробовуємо систему оповіщення та згадуємо, що потрібно буде робити, якщо сигнал сирени не буде навчальним.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Find mere information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Знайти додаткову інформацію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Fonts w:ascii="Verdana" w:hAnsi="Verdana" w:cs="Times New Roman (Brødtekst CS)"/>
                <w:color w:val="000000" w:themeColor="text1"/>
              </w:rPr>
              <w:t>Information på flere sprog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E81263">
              <w:rPr>
                <w:rFonts w:ascii="Verdana" w:eastAsia="Verdana" w:hAnsi="Verdana" w:cs="Verdana"/>
                <w:color w:val="000000" w:themeColor="text1"/>
                <w:lang w:bidi="uk-UA"/>
              </w:rPr>
              <w:t>Інформація кількома мовами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En explainer-video om sirener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Відео, що роз’яснює все про сирени</w:t>
            </w:r>
          </w:p>
        </w:tc>
      </w:tr>
      <w:tr w:rsidR="007826D1" w:rsidRPr="00E81263" w:rsidTr="007826D1">
        <w:trPr>
          <w:trHeight w:val="753"/>
        </w:trPr>
        <w:tc>
          <w:tcPr>
            <w:tcW w:w="3866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 w:cs="Times New Roman (Brødtekst CS)"/>
                <w:color w:val="000000" w:themeColor="text1"/>
              </w:rPr>
            </w:pPr>
            <w:r w:rsidRPr="00E81263">
              <w:rPr>
                <w:rStyle w:val="jsgrdq"/>
                <w:rFonts w:ascii="Verdana" w:hAnsi="Verdana" w:cs="Times New Roman (Brødtekst CS)"/>
                <w:color w:val="000000" w:themeColor="text1"/>
              </w:rPr>
              <w:t>Find det på brs.dk</w:t>
            </w:r>
          </w:p>
        </w:tc>
        <w:tc>
          <w:tcPr>
            <w:tcW w:w="3848" w:type="dxa"/>
            <w:vAlign w:val="center"/>
          </w:tcPr>
          <w:p w:rsidR="007826D1" w:rsidRPr="00E81263" w:rsidRDefault="007826D1" w:rsidP="002901AB">
            <w:pPr>
              <w:rPr>
                <w:rStyle w:val="jsgrdq"/>
                <w:rFonts w:ascii="Verdana" w:hAnsi="Verdana"/>
                <w:color w:val="000000" w:themeColor="text1"/>
              </w:rPr>
            </w:pPr>
            <w:r w:rsidRPr="00E81263">
              <w:rPr>
                <w:rStyle w:val="jsgrdq"/>
                <w:rFonts w:ascii="Verdana" w:eastAsia="Verdana" w:hAnsi="Verdana" w:cs="Verdana"/>
                <w:color w:val="000000" w:themeColor="text1"/>
                <w:lang w:bidi="uk-UA"/>
              </w:rPr>
              <w:t>Знайдіть його на сайті brs.dk</w:t>
            </w:r>
          </w:p>
        </w:tc>
      </w:tr>
    </w:tbl>
    <w:p w:rsidR="00BD7E9F" w:rsidRPr="00E81263" w:rsidRDefault="00CE15F0"/>
    <w:sectPr w:rsidR="00BD7E9F" w:rsidRPr="00E812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B7" w:rsidRDefault="003527B7" w:rsidP="007826D1">
      <w:pPr>
        <w:spacing w:after="0" w:line="240" w:lineRule="auto"/>
      </w:pPr>
      <w:r>
        <w:separator/>
      </w:r>
    </w:p>
  </w:endnote>
  <w:endnote w:type="continuationSeparator" w:id="0">
    <w:p w:rsidR="003527B7" w:rsidRDefault="003527B7" w:rsidP="0078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rødtekst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B7" w:rsidRDefault="003527B7" w:rsidP="007826D1">
      <w:pPr>
        <w:spacing w:after="0" w:line="240" w:lineRule="auto"/>
      </w:pPr>
      <w:r>
        <w:separator/>
      </w:r>
    </w:p>
  </w:footnote>
  <w:footnote w:type="continuationSeparator" w:id="0">
    <w:p w:rsidR="003527B7" w:rsidRDefault="003527B7" w:rsidP="0078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9F"/>
    <w:rsid w:val="001F669F"/>
    <w:rsid w:val="002901AB"/>
    <w:rsid w:val="0029059C"/>
    <w:rsid w:val="002A2497"/>
    <w:rsid w:val="003527B7"/>
    <w:rsid w:val="00730F9F"/>
    <w:rsid w:val="007826D1"/>
    <w:rsid w:val="00CE15F0"/>
    <w:rsid w:val="00E81263"/>
    <w:rsid w:val="00EB76E0"/>
    <w:rsid w:val="00F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D198-6153-43C8-AE1C-00BCEF7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rdskrifttypeiafsnit"/>
    <w:rsid w:val="001F669F"/>
  </w:style>
  <w:style w:type="paragraph" w:customStyle="1" w:styleId="04xlpa">
    <w:name w:val="_04xlpa"/>
    <w:basedOn w:val="Normal"/>
    <w:rsid w:val="001F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8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26D1"/>
  </w:style>
  <w:style w:type="paragraph" w:styleId="Sidefod">
    <w:name w:val="footer"/>
    <w:basedOn w:val="Normal"/>
    <w:link w:val="SidefodTegn"/>
    <w:uiPriority w:val="99"/>
    <w:unhideWhenUsed/>
    <w:rsid w:val="00782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Thegler, Frederikke Søe Dyhrberg</dc:creator>
  <cp:keywords/>
  <dc:description/>
  <cp:lastModifiedBy>BRS-FSDT Thegler, Frederikke Søe Dyhrberg</cp:lastModifiedBy>
  <cp:revision>2</cp:revision>
  <dcterms:created xsi:type="dcterms:W3CDTF">2022-04-19T10:39:00Z</dcterms:created>
  <dcterms:modified xsi:type="dcterms:W3CDTF">2022-04-19T10:39:00Z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37e9dde1-fcfe-483f-9498-ebb181e3c283</vt:lpwstr>
  </property>
  <property fmtid="{D5CDD505-2E9C-101B-9397-08002B2CF9AE}" pid="3" name="Klassifikation">
    <vt:lpwstr>IKKE KLASSIFICERET</vt:lpwstr>
  </property>
  <property fmtid="{D5CDD505-2E9C-101B-9397-08002B2CF9AE}" pid="4" name="Maerkning">
    <vt:lpwstr/>
  </property>
</Properties>
</file>